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0722" w14:textId="77777777" w:rsidR="00EF7190" w:rsidRPr="00EF7190" w:rsidRDefault="00EF7190" w:rsidP="00EF7190">
      <w:pPr>
        <w:jc w:val="center"/>
        <w:rPr>
          <w:rFonts w:ascii="Times New Roman" w:hAnsi="Times New Roman" w:cs="Times New Roman"/>
          <w:b/>
        </w:rPr>
      </w:pPr>
    </w:p>
    <w:p w14:paraId="1AA3D53C" w14:textId="56EFCB9F" w:rsidR="00EF7190" w:rsidRDefault="00832518" w:rsidP="0083251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E4BF724" wp14:editId="7A2E016B">
            <wp:extent cx="6299835" cy="8902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A36B" w14:textId="77777777" w:rsidR="00832518" w:rsidRDefault="0083251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A5098F" w14:textId="77777777" w:rsidR="00832518" w:rsidRDefault="0083251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812CD" w14:textId="61EE1B95" w:rsidR="00F32258" w:rsidRPr="005276D0" w:rsidRDefault="00F3225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14:paraId="7435F832" w14:textId="77777777" w:rsid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1.1. Порядок</w:t>
      </w:r>
      <w:r w:rsidR="000A74D6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установления и взимания платы с родителей (законных</w:t>
      </w:r>
      <w:r w:rsidR="000A74D6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представителей) за присмотр и уход за детьми, осваивающими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дошкольного образования в 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>муниципальном казенном дошкольном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>ьном учреждении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города Новосибирска «Детский сад № 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2BA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ком</w:t>
      </w:r>
      <w:r w:rsidR="005D2BA2">
        <w:rPr>
          <w:rFonts w:ascii="Times New Roman" w:hAnsi="Times New Roman" w:cs="Times New Roman"/>
          <w:color w:val="000000"/>
          <w:sz w:val="24"/>
          <w:szCs w:val="24"/>
        </w:rPr>
        <w:t>пенсирующе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го вида»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(далее МКДОУ д/с № 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2BA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>в целях регулирования вопросов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и взимания платы с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за присмотр и уход за детьми,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осваивающими образовательные программы дошкольного образования в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МКДОУ д/с № 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2BA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F7190" w:rsidRPr="005276D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одительская плата), случаи и порядок снижения (не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взимания) родительской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D0" w:rsidRPr="005276D0">
        <w:rPr>
          <w:rFonts w:ascii="Times New Roman" w:hAnsi="Times New Roman" w:cs="Times New Roman"/>
          <w:color w:val="000000"/>
          <w:sz w:val="24"/>
          <w:szCs w:val="24"/>
        </w:rPr>
        <w:t>платы, особенности осуществления контроля за соблюдением Порядка.</w:t>
      </w:r>
    </w:p>
    <w:p w14:paraId="557F7912" w14:textId="77777777" w:rsidR="005276D0" w:rsidRDefault="005276D0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Настоящие Порядок разработан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с:</w:t>
      </w:r>
    </w:p>
    <w:p w14:paraId="16547864" w14:textId="77777777" w:rsidR="005276D0" w:rsidRDefault="005276D0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Федеральным законом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B6C6D">
        <w:rPr>
          <w:rFonts w:ascii="Times New Roman" w:hAnsi="Times New Roman" w:cs="Times New Roman"/>
          <w:sz w:val="24"/>
          <w:szCs w:val="24"/>
        </w:rPr>
        <w:t xml:space="preserve">06.10.2003 N 131-ФЗ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Федерации»;</w:t>
      </w:r>
    </w:p>
    <w:p w14:paraId="419B476E" w14:textId="77777777" w:rsidR="005276D0" w:rsidRDefault="005276D0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7D101C27" w14:textId="77777777" w:rsidR="0038047C" w:rsidRDefault="0038047C" w:rsidP="0038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постановлением мэрии города Новосибирска </w:t>
      </w:r>
      <w:r w:rsidRPr="0038047C">
        <w:rPr>
          <w:rFonts w:ascii="Times New Roman" w:hAnsi="Times New Roman" w:cs="Times New Roman"/>
          <w:color w:val="000000"/>
          <w:sz w:val="24"/>
          <w:szCs w:val="24"/>
        </w:rPr>
        <w:t>от 24 марта 2020 года N 1032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8047C">
        <w:rPr>
          <w:rFonts w:ascii="Times New Roman" w:hAnsi="Times New Roman" w:cs="Times New Roman"/>
          <w:color w:val="000000"/>
          <w:sz w:val="24"/>
          <w:szCs w:val="24"/>
        </w:rPr>
        <w:t>О Порядке установления и взима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платы с родителей (законных </w:t>
      </w:r>
      <w:r w:rsidRPr="0038047C">
        <w:rPr>
          <w:rFonts w:ascii="Times New Roman" w:hAnsi="Times New Roman" w:cs="Times New Roman"/>
          <w:color w:val="000000"/>
          <w:sz w:val="24"/>
          <w:szCs w:val="24"/>
        </w:rPr>
        <w:t>представителей) за присмотр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уход за детьми, осваивающими </w:t>
      </w:r>
      <w:r w:rsidRPr="0038047C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муниципальных </w:t>
      </w:r>
      <w:r w:rsidRPr="0038047C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организациях города Новосибирска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14F229" w14:textId="77777777" w:rsidR="0038047C" w:rsidRPr="0038047C" w:rsidRDefault="0038047C" w:rsidP="0038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E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 города Новосибирска;</w:t>
      </w:r>
    </w:p>
    <w:p w14:paraId="349B019C" w14:textId="77777777" w:rsidR="005276D0" w:rsidRPr="005276D0" w:rsidRDefault="005276D0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МКДОУ д/с № 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6F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99B1C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1.3. Присмотр и уход за детьми, осваивающими образовательные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дошкольного образования в 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>МКДОУ д/с № 3</w:t>
      </w:r>
      <w:r w:rsidR="001F6F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(далее - обучающиеся), осуществляется</w:t>
      </w:r>
      <w:r w:rsidR="0052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основании гражданско-правового договора об оказании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(далее - договор),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заключенного между родителями (законными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представителями) детей и муниципальной образовательной организацией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города Новосибирска, реализующей образовательную программу дошкольного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образования (далее -</w:t>
      </w:r>
      <w:r w:rsidR="00EF7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организация).</w:t>
      </w:r>
    </w:p>
    <w:p w14:paraId="54E0480E" w14:textId="77777777" w:rsidR="00F32258" w:rsidRPr="005276D0" w:rsidRDefault="00F3225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Установление родительской платы</w:t>
      </w:r>
    </w:p>
    <w:p w14:paraId="3B39147B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2.1. Размер родительской платы устанавливается постановлением мэрии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города Новосибирска не чаще одного раза в год с учетом динамики базовой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инфляции в Новосибирской области (базового индекса потребительских цен).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Размер родительской платы определяется дифференцированно, в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зависимости от возрастной категории обучающихся.</w:t>
      </w:r>
    </w:p>
    <w:p w14:paraId="17D392E5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2.2. Все средства, полученные от родительской платы, направляются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 на организацию питания обучающихся в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14:paraId="2AB7175C" w14:textId="77777777" w:rsidR="00F32258" w:rsidRPr="005276D0" w:rsidRDefault="00F3225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Взимание родительской платы</w:t>
      </w:r>
    </w:p>
    <w:p w14:paraId="4D07F8CA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3.1. Начисление родительской платы производится на основании договора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ежемесячно в последний рабочий день месяца пропорционально дням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фактического посещения обучающимся образовательной организации,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согласно табелю учета посещаемости обучающихся.</w:t>
      </w:r>
    </w:p>
    <w:p w14:paraId="45E04B74" w14:textId="77777777" w:rsidR="00F32258" w:rsidRPr="007B6C6D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Табель учета посещаемости обучающихся оформляется в соответствии с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формой табеля учета посещаемости детей (код формы 0504608),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</w:t>
      </w:r>
      <w:r w:rsidRPr="007B6C6D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30.03.2015 N 52н «Об утверждении форм первичных учетных документов и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регистров бухгалтерского учета, применяемых органами государственной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власти (государственными органами), органами местного самоуправления,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органами управления государственными внебюджетными фондами,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 и методических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указаний по их применению».</w:t>
      </w:r>
    </w:p>
    <w:p w14:paraId="48BB7476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3.2. При зачислении обучающегося в образовательную организацию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родительская плата взимается авансом за текущий месяц в размере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месячной оплаты (в соответствии с условиями договора).</w:t>
      </w:r>
    </w:p>
    <w:p w14:paraId="5A6FAC1B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3.3. При изменении возрастной категории обучающегося размер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 подлежит пересмотру с первого числа месяца,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следующего за месяцем достижения возраста, и оформляется приказом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руководителя образовательной организации и дополнительным соглашением к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14:paraId="092A6E77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3.4. Начисление родительской платы не производится в случае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непосещения обучающимся образовательной организации по следующим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причинам:</w:t>
      </w:r>
    </w:p>
    <w:p w14:paraId="3BDC78DD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болезнь (реабилитация после болезни)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(при представлении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справки из 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организации);</w:t>
      </w:r>
    </w:p>
    <w:p w14:paraId="14158184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отпуск (командировка) родителей (законных представителей) (при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представлении справки (копии приказа об отпуске) с места работы);</w:t>
      </w:r>
    </w:p>
    <w:p w14:paraId="18166685" w14:textId="77777777" w:rsidR="00F32258" w:rsidRPr="005276D0" w:rsidRDefault="000B0C44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карантин в образовательной организации;</w:t>
      </w:r>
    </w:p>
    <w:p w14:paraId="2E67AD52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закрытие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ремонтные или аварийные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14:paraId="5A70F4AF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санаторно-курортное 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(на основании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и копии путевки на санаторно-курортное лечение);</w:t>
      </w:r>
    </w:p>
    <w:p w14:paraId="3A67CBDF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летняя оздоровительная кампания (на основании заявления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B04EBE0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3.5. В случае отсутствия обучающегося в образовательной организации по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причинам, не предусмотренным пунктом 3.4 Порядка, родительская плата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взимается в полном объеме.</w:t>
      </w:r>
    </w:p>
    <w:p w14:paraId="46D9BD40" w14:textId="77777777" w:rsidR="00F32258" w:rsidRPr="005276D0" w:rsidRDefault="00DF466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в целях исключения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нерационального использования средств родительской платы и в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соответствии с условиями договора обязаны проинформировать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об отсутствии обучающегося по причинам,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указанным в пункте 3.4 Порядка, не позднее 12 часов дня, предшествующего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посещению. При несвоевременном информировании образовательной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 родительская плата подлежит начислению за этот день.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обучающегося в день посещения образовательной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 и нахождения в образовательной организации неполный день,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начисление родительской платы за этот день производится в полном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размере.</w:t>
      </w:r>
    </w:p>
    <w:p w14:paraId="2A3E2807" w14:textId="77777777" w:rsidR="00F32258" w:rsidRPr="005276D0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3.7. Родительская плата вносится родителями (законными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представителями) ежемесячно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 порядке и сроки, предусмотренные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на расчетный (лицевой) счет образовательной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указанный в договоре.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При невнесении родительской платы в сроки, предусмотренные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организации обязан письменно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уведомить родителей (законных представителей) о необходимости погашения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задолженности в двухнедельный срок. При непогашении задолженности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организация вправе взыскать ее в судебном порядке.</w:t>
      </w:r>
    </w:p>
    <w:p w14:paraId="2D925DF9" w14:textId="77777777" w:rsidR="000B0C44" w:rsidRPr="007B6C6D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3.8. Родительская плата может вноситься за счет средств материнского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(семейного) капитала в соответствии с Правилами направления средств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(части средств) материнского (семейного) капитала на получение образования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ребенком (детьми) и осуществление иных связанных с образованием ребенка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(детей) расходов, утвержденных </w:t>
      </w:r>
      <w:r w:rsidRPr="007B6C6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>Федерации от 24.12.2007 N 926.</w:t>
      </w:r>
      <w:r w:rsidR="000B0C44" w:rsidRPr="007B6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BF398" w14:textId="77777777" w:rsidR="000B0C44" w:rsidRDefault="00F32258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представители), получившие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государственный сертификат на материнский (семейный) капитал, приняли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решение направить средства на оплату содержания обучающегося в</w:t>
      </w:r>
      <w:r w:rsidR="000B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то в договоре необходимо указывать:</w:t>
      </w:r>
    </w:p>
    <w:p w14:paraId="282CFBC4" w14:textId="77777777" w:rsidR="000B0C44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реквизиты для перечисления средств (наименование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организации, ИНН, БИК, КПП, банк получателя, ОКАТО, КБК);</w:t>
      </w:r>
    </w:p>
    <w:p w14:paraId="60C3571B" w14:textId="77777777" w:rsidR="000B0C44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расчет размера родительской платы, включающий в себя сумму средств,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подлежащих возврату в качестве компенсации части родительской платы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содержание обучающегося в образовательной организации, с 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суммы средств для направления органами Пенсионного фонда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Федерации на оплату содержания ребенка в образовательной организации;</w:t>
      </w:r>
    </w:p>
    <w:p w14:paraId="40F19CE5" w14:textId="77777777" w:rsidR="00F32258" w:rsidRPr="005276D0" w:rsidRDefault="000B0C44" w:rsidP="000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срок (сроки) направления средств (ежемесячно, ежеквартально, 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суммой за учебный год);</w:t>
      </w:r>
    </w:p>
    <w:p w14:paraId="101CE139" w14:textId="77777777" w:rsidR="00F32258" w:rsidRPr="005276D0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порядок учета при последующих платежах сумм, образовавшихся в конце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учебного года в результате превышения перечисленных по договору сумм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фактическими расходами за содержание обучающегося в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14:paraId="3EF90DFD" w14:textId="77777777" w:rsidR="00F32258" w:rsidRPr="007B6C6D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порядок возврата образовательной организацией в территориальные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органы Пенсионного фонда Российской Федерации неиспользованных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средств в случае расторжения договора по причинам, указанным в пункте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Правил направления средств (части средств) материнского (семейного)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капитала на получение образования ребенком (детьми) и осуществление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связанных с образованием ребенка (детьми) расходов, утвержденных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7B6C6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24.12.2007 N 926.</w:t>
      </w:r>
    </w:p>
    <w:p w14:paraId="739A8B48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 Возврат родителям (законным представителям) излишне начисленной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 внесенной суммы родительской платы осуществляется на основании их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 указанием банковских реквизитов получателя средств 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представления следующих документов в департамент образования мэрии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города Новосибирска:</w:t>
      </w:r>
    </w:p>
    <w:p w14:paraId="0ADE4A56" w14:textId="77777777" w:rsidR="00F32258" w:rsidRPr="005276D0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заверенного акта сверки (или справки) из образовательной организации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наличии переплаты;</w:t>
      </w:r>
    </w:p>
    <w:p w14:paraId="0CD67E6A" w14:textId="77777777" w:rsidR="00F32258" w:rsidRPr="005276D0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копии платежного документа, подтверждающего взимание 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платы (чеки, квитанции об оплате, иные платежные документы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 законодательством);</w:t>
      </w:r>
    </w:p>
    <w:p w14:paraId="1BBC72B0" w14:textId="77777777" w:rsidR="00F32258" w:rsidRPr="005276D0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письма от кредитной организации (банка), подтверждающего совершение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платежа данным лицом (в случае, если оплата осуществлялась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Федеральную 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«Город»).</w:t>
      </w:r>
    </w:p>
    <w:p w14:paraId="27889D09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Излишне внесенная сумма родительской платы может быть зачтена в счет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платы, взимаемой за следующий месяц посещения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обучающимся образовательной организации на основании заявления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представителей).</w:t>
      </w:r>
    </w:p>
    <w:p w14:paraId="3EFD269B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3.10. Контроль за правильным и своевременным внесением родителями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родительской платы и целевым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использованием средств родительской платы в соответствии с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руководитель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14:paraId="10BED4F7" w14:textId="77777777" w:rsidR="00F32258" w:rsidRPr="005276D0" w:rsidRDefault="00F3225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Случаи и порядок снижения (не</w:t>
      </w:r>
      <w:r w:rsidR="00226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взимания) родительской платы</w:t>
      </w:r>
    </w:p>
    <w:p w14:paraId="03FCB43E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4.1. Родительская плата не взимается с родителей (законных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представителей) детей штатных работников образовательных организаций,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детей-инвалидов, детей-сирот, детей, оставшихся без попечения родителей,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детей с туберкулезной интоксикацией, детей с ограниченными возможностями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здоровья, имеющих недостатки в физическом и (или) психологическом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развитии, подтвержденные психолого-медико-педагогической комиссией 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препятствующие получению образования без создания специальных условий.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Снижение размера родительской платы предоставляется малоимущим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семьям, родителям, имеющим трех и более несовершеннолетних детей.</w:t>
      </w:r>
    </w:p>
    <w:p w14:paraId="109B5DF5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4.2. Родители (законные представители) обучающегося, имеющие в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4.1 Порядка право на снижение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платы, подают руководителю образовательной организации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заявление о снижении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 родительской платы и представляют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14:paraId="337032A8" w14:textId="77777777" w:rsidR="00F32258" w:rsidRPr="005276D0" w:rsidRDefault="002260B7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заявителя;</w:t>
      </w:r>
    </w:p>
    <w:p w14:paraId="725428C6" w14:textId="77777777" w:rsidR="00F32258" w:rsidRPr="005276D0" w:rsidRDefault="002260B7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 (детей) или договор о передаче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ребенка (детей) на воспитание в приемную семью (договор о патронатном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воспитании) либо выписку из решения органа опеки и попечительства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учреждении над ребенком (детьми) опеки.</w:t>
      </w:r>
    </w:p>
    <w:p w14:paraId="21AD3AA7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 Кроме документов, указанных в пункте 4.2 Порядка, заявителем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представляются следующие документы:</w:t>
      </w:r>
    </w:p>
    <w:p w14:paraId="0DAFE2ED" w14:textId="77777777" w:rsidR="002260B7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4.3.1. Для родителей (законных представителей), являющихся штатными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работниками образовательной организации,</w:t>
      </w:r>
    </w:p>
    <w:p w14:paraId="2FA151CD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- копия трудовой книжки,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заверенная надлежащим способом, справка с места работы или иной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трудовых отношений между заявителем 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организацией.</w:t>
      </w:r>
    </w:p>
    <w:p w14:paraId="5ACBE5AF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4.3.2. Для родителей (законных представителей), имеющих детей с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туберкулезной интоксикацией,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- медицинская справка профильного врача-специалиста, подтверждающая диагноз.</w:t>
      </w:r>
    </w:p>
    <w:p w14:paraId="5B375DF6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4.3.3. Для родителей (законных пред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>ставителей), имеющих детей-инва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лидов, -документ, подтверждающий факт установления инвалидности (в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случае отсутствия сведений, подтверждающих факт установления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инвалидности, в федеральном реестре инвалидов).</w:t>
      </w:r>
    </w:p>
    <w:p w14:paraId="761C9C14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4.3.4. Для родителей (законных представителей), имеющих детей с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здоровья, имеющих недостатки в физическом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 (или) психологическом развитии,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- заключение психолого-медико-педагогической комиссии.</w:t>
      </w:r>
    </w:p>
    <w:p w14:paraId="429C92D1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4.3.5. Для родителей (законных представителей), имеющих трех и более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детей:</w:t>
      </w:r>
    </w:p>
    <w:p w14:paraId="0BB936F8" w14:textId="77777777" w:rsidR="00F32258" w:rsidRPr="005276D0" w:rsidRDefault="002260B7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копии свидетельств о рождении детей.</w:t>
      </w:r>
    </w:p>
    <w:p w14:paraId="5B7E6FCE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4.3.6. Для малоимущих семей - справка о постановке на учет в органах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социальной защиты населения в качестве малоимущих граждан.</w:t>
      </w:r>
    </w:p>
    <w:p w14:paraId="1C941604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4.4. Сведения, подтверждающие факт установления инвалидности,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запрашиваются образовательной организацией в федеральном реестре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инвалидов в порядке межведомственного информационного взаимодействия.</w:t>
      </w:r>
    </w:p>
    <w:p w14:paraId="781D6BAB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В случае если в федеральном реестре инвалидов отсутствуют сведения об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инвалидности и получение соответствующих сведений в рамках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взаимодействия не представляется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возможным, документ, предусмотренный подпунктом 4.3.3 Порядка,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представляется заявителем самостоятельно.</w:t>
      </w:r>
    </w:p>
    <w:p w14:paraId="1BB8859F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4.5. В случае если для снижения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взимания) родительской платы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необходима обработка персональных данных лица, не являющегося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заявителем, и если в соответствии с </w:t>
      </w:r>
      <w:r w:rsidRPr="007B6C6D">
        <w:rPr>
          <w:rFonts w:ascii="Times New Roman" w:hAnsi="Times New Roman" w:cs="Times New Roman"/>
          <w:sz w:val="24"/>
          <w:szCs w:val="24"/>
        </w:rPr>
        <w:t>Федеральным законом от 27.07.2006 N</w:t>
      </w:r>
      <w:r w:rsidR="002260B7" w:rsidRPr="007B6C6D">
        <w:rPr>
          <w:rFonts w:ascii="Times New Roman" w:hAnsi="Times New Roman" w:cs="Times New Roman"/>
          <w:sz w:val="24"/>
          <w:szCs w:val="24"/>
        </w:rPr>
        <w:t xml:space="preserve"> </w:t>
      </w:r>
      <w:r w:rsidRPr="007B6C6D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обработка таких персональных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может осуществляться с согласия указанного лица, при обращении за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снижением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взиманием) родительской платы заявитель дополнительно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представляет документы, подтверждающие получение согласия указанного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лица или его законного представителя на обработку персональных данных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указанного лица. Действие настоящего абзаца не распространяется на лиц,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признанных безвестно отсутствующими, и на разыскиваемых лиц, место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нахождения которых не установлено уполномоченным федеральным органом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власти.</w:t>
      </w:r>
    </w:p>
    <w:p w14:paraId="10EADA0A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4.6. Заявление о снижении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 родительской платы и документы,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представленные в соответствии с пунктами 4.2 - 4.5 Порядка,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рассматриваются руководителем образовательной организации в течение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трех рабочих дней со дня представления.</w:t>
      </w:r>
    </w:p>
    <w:p w14:paraId="1CBB6ABB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об изменении родительской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платы и документов, представленных в соответствии с пунктами 4.2 - 4.5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Порядка, руководителем образовательной организации принимается решение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 снижении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 родительской платы или об отказе в снижении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 родительской платы по основаниям, предусмотренным пунктом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4.8 Порядка.</w:t>
      </w:r>
    </w:p>
    <w:p w14:paraId="5CFA4B25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4.7. Решение о снижении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 оформляется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приказом руководителя образовательной организации и дополнительным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соглашением к договору,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заключенному между родителями (законными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представителями) и образовательной организацией.</w:t>
      </w:r>
    </w:p>
    <w:p w14:paraId="0921A1A9" w14:textId="77777777" w:rsidR="00F32258" w:rsidRPr="005276D0" w:rsidRDefault="00F32258" w:rsidP="0022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4.8. Основаниями для отказа в снижении (не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 родительской</w:t>
      </w:r>
      <w:r w:rsidR="0022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платы являются:</w:t>
      </w:r>
    </w:p>
    <w:p w14:paraId="6A43945A" w14:textId="77777777"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отсутствие у заявителя права на снижение (не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платы в соответствии с пунктом 4.1 Порядка;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9F373B" w14:textId="77777777" w:rsidR="00F32258" w:rsidRPr="005276D0" w:rsidRDefault="005A1A45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непредставление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предусмотренных пунктом 4.2, подпунктами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4.3.1 - 4.3.6, пунктом 4.5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Порядка;</w:t>
      </w:r>
    </w:p>
    <w:p w14:paraId="2016B9E9" w14:textId="77777777" w:rsidR="00F32258" w:rsidRPr="005276D0" w:rsidRDefault="005A1A45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58" w:rsidRPr="005276D0">
        <w:rPr>
          <w:rFonts w:ascii="Times New Roman" w:hAnsi="Times New Roman" w:cs="Times New Roman"/>
          <w:color w:val="000000"/>
          <w:sz w:val="24"/>
          <w:szCs w:val="24"/>
        </w:rPr>
        <w:t>недостоверность сведений, содержащихся в представленных документах.</w:t>
      </w:r>
    </w:p>
    <w:p w14:paraId="22E6F391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4.9. Образовательная организация уведомляет родителей (законных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представителей) о принятом решении в письменной форме в течение пяти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рабочих дней со дня его принятия.</w:t>
      </w:r>
    </w:p>
    <w:p w14:paraId="111AC5F0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4.10. Размер родительской платы подлежит снижению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взиманию)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зачисления ребенка в образовательную организацию при наличии документов,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подтверждающих право на снижение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платы, или с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первого числа месяца, следующего за месяцем представления родителями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заявления о снижении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взимании)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родительской платы и документов, подтверждающих право на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D17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 платы.</w:t>
      </w:r>
    </w:p>
    <w:p w14:paraId="4B284DDF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4.11. При наличии у родителей (законных представителей) права на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снижение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 платы по нескольким основаниям,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установленным пунктом 4.1 Порядка, размер родительской платы подлежит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снижению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взиманию) по одному из оснований по выбору родителей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представителей).</w:t>
      </w:r>
    </w:p>
    <w:p w14:paraId="64403B00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4.12. Родители (законные представители) обучающегося обязаны в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письменной форме извещать руководителя образовательной организации о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наступлении обстоятельств, влекущих изменение или прекращение права на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снижение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 платы, не позднее трех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рабочих дней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дня наступления таких обстоятельств.</w:t>
      </w:r>
    </w:p>
    <w:p w14:paraId="0F246AC9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 или прекращение права родителей (законных представителей)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на снижение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 платы оформляется приказом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руководителя образовательной организации и дополнительным соглашением к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14:paraId="03215732" w14:textId="77777777" w:rsidR="00F32258" w:rsidRPr="005276D0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4.13. Контроль за правильным и своевременным представлением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документов,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право на снижение (не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взимание) родительской платы, целевым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использованием бюджетных средств осуществляет руководитель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14:paraId="311AD927" w14:textId="77777777" w:rsidR="00F32258" w:rsidRPr="005276D0" w:rsidRDefault="00F32258" w:rsidP="0052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Контроль за соблюдением Порядка</w:t>
      </w:r>
    </w:p>
    <w:p w14:paraId="6E098BA7" w14:textId="77777777" w:rsidR="007B4349" w:rsidRPr="005A1A45" w:rsidRDefault="00F32258" w:rsidP="005A1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D0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мэрии города Новосибирска в пределах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D0">
        <w:rPr>
          <w:rFonts w:ascii="Times New Roman" w:hAnsi="Times New Roman" w:cs="Times New Roman"/>
          <w:color w:val="000000"/>
          <w:sz w:val="24"/>
          <w:szCs w:val="24"/>
        </w:rPr>
        <w:t>компетенции осуществляет контроль за соблюдением образовательными</w:t>
      </w:r>
      <w:r w:rsidR="005A1A4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Порядка.</w:t>
      </w:r>
    </w:p>
    <w:sectPr w:rsidR="007B4349" w:rsidRPr="005A1A45" w:rsidSect="005276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EB2"/>
    <w:rsid w:val="000A74D6"/>
    <w:rsid w:val="000B0C44"/>
    <w:rsid w:val="00115EB2"/>
    <w:rsid w:val="001216F5"/>
    <w:rsid w:val="001F6FD8"/>
    <w:rsid w:val="002260B7"/>
    <w:rsid w:val="002260CD"/>
    <w:rsid w:val="0038047C"/>
    <w:rsid w:val="005276D0"/>
    <w:rsid w:val="00546BAD"/>
    <w:rsid w:val="005A1A45"/>
    <w:rsid w:val="005D2BA2"/>
    <w:rsid w:val="00726400"/>
    <w:rsid w:val="007B4349"/>
    <w:rsid w:val="007B6C6D"/>
    <w:rsid w:val="00832518"/>
    <w:rsid w:val="008D3E7D"/>
    <w:rsid w:val="00935DDC"/>
    <w:rsid w:val="009977D7"/>
    <w:rsid w:val="00C51594"/>
    <w:rsid w:val="00C57353"/>
    <w:rsid w:val="00C64FE2"/>
    <w:rsid w:val="00D17AE9"/>
    <w:rsid w:val="00DF4668"/>
    <w:rsid w:val="00EF7190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250A"/>
  <w15:docId w15:val="{C75991FF-C800-47C6-A8E0-21BC2C1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D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F7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ольга</cp:lastModifiedBy>
  <cp:revision>14</cp:revision>
  <cp:lastPrinted>2021-06-09T04:49:00Z</cp:lastPrinted>
  <dcterms:created xsi:type="dcterms:W3CDTF">2021-02-16T07:06:00Z</dcterms:created>
  <dcterms:modified xsi:type="dcterms:W3CDTF">2021-06-24T06:36:00Z</dcterms:modified>
</cp:coreProperties>
</file>